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61" w:rsidRDefault="00C12061" w:rsidP="007D162A">
      <w:pPr>
        <w:spacing w:line="240" w:lineRule="auto"/>
        <w:jc w:val="center"/>
        <w:rPr>
          <w:sz w:val="22"/>
        </w:rPr>
      </w:pPr>
      <w:bookmarkStart w:id="0" w:name="_Toc323988392"/>
      <w:bookmarkStart w:id="1" w:name="_Toc336885827"/>
    </w:p>
    <w:p w:rsidR="00C12061" w:rsidRDefault="00C12061" w:rsidP="007D162A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726B9A4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2479" w:rsidRPr="00C02479">
        <w:rPr>
          <w:sz w:val="22"/>
        </w:rPr>
        <w:t xml:space="preserve">  </w:t>
      </w:r>
    </w:p>
    <w:p w:rsidR="00C12061" w:rsidRPr="00C12061" w:rsidRDefault="00C12061" w:rsidP="00C12061">
      <w:pPr>
        <w:keepNext/>
        <w:spacing w:line="240" w:lineRule="auto"/>
        <w:jc w:val="center"/>
        <w:outlineLvl w:val="2"/>
        <w:rPr>
          <w:snapToGrid/>
          <w:sz w:val="26"/>
          <w:szCs w:val="26"/>
        </w:rPr>
      </w:pPr>
      <w:r w:rsidRPr="00C12061">
        <w:rPr>
          <w:snapToGrid/>
          <w:sz w:val="26"/>
          <w:szCs w:val="26"/>
        </w:rPr>
        <w:t>Акционерное Общество</w:t>
      </w:r>
    </w:p>
    <w:p w:rsidR="00C12061" w:rsidRPr="00C12061" w:rsidRDefault="00C12061" w:rsidP="00C12061">
      <w:pPr>
        <w:spacing w:line="240" w:lineRule="auto"/>
        <w:jc w:val="center"/>
        <w:rPr>
          <w:b/>
          <w:snapToGrid/>
          <w:sz w:val="26"/>
          <w:szCs w:val="26"/>
        </w:rPr>
      </w:pPr>
      <w:r w:rsidRPr="00C12061">
        <w:rPr>
          <w:b/>
          <w:snapToGrid/>
          <w:sz w:val="26"/>
          <w:szCs w:val="26"/>
        </w:rPr>
        <w:t>«Дальневосточная распределительная сетевая компания»</w:t>
      </w:r>
    </w:p>
    <w:p w:rsidR="00C12061" w:rsidRPr="00C12061" w:rsidRDefault="00C12061" w:rsidP="00C12061">
      <w:pPr>
        <w:spacing w:line="240" w:lineRule="auto"/>
        <w:ind w:right="424" w:firstLine="0"/>
        <w:jc w:val="center"/>
        <w:outlineLvl w:val="0"/>
        <w:rPr>
          <w:b/>
          <w:smallCaps/>
          <w:snapToGrid/>
          <w:sz w:val="26"/>
          <w:szCs w:val="26"/>
        </w:rPr>
      </w:pPr>
      <w:r w:rsidRPr="00C12061">
        <w:rPr>
          <w:b/>
          <w:smallCaps/>
          <w:snapToGrid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C12061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E21F32">
        <w:rPr>
          <w:b/>
          <w:bCs/>
          <w:iCs/>
          <w:snapToGrid/>
          <w:spacing w:val="40"/>
          <w:sz w:val="29"/>
          <w:szCs w:val="29"/>
        </w:rPr>
        <w:t>558/У</w:t>
      </w:r>
      <w:r w:rsidR="00C12061" w:rsidRPr="00C12061">
        <w:rPr>
          <w:b/>
          <w:bCs/>
          <w:iCs/>
          <w:snapToGrid/>
          <w:spacing w:val="40"/>
          <w:sz w:val="29"/>
          <w:szCs w:val="29"/>
        </w:rPr>
        <w:t>Р -ВП</w:t>
      </w:r>
      <w:r w:rsidR="00C12061" w:rsidRPr="0082501E">
        <w:rPr>
          <w:b/>
          <w:bCs/>
          <w:iCs/>
          <w:snapToGrid/>
          <w:spacing w:val="40"/>
          <w:sz w:val="29"/>
          <w:szCs w:val="29"/>
        </w:rPr>
        <w:t xml:space="preserve"> </w:t>
      </w:r>
    </w:p>
    <w:p w:rsidR="003B5EFA" w:rsidRDefault="00BA7D6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конкурсу в электронной форме, участниками которого могут быть только субъекты малого и среднего предпринимательства на право заключения договора  </w:t>
      </w:r>
      <w:r w:rsidR="00C12061" w:rsidRPr="00C12061">
        <w:rPr>
          <w:b/>
          <w:bCs/>
          <w:sz w:val="26"/>
          <w:szCs w:val="26"/>
        </w:rPr>
        <w:t>«</w:t>
      </w:r>
      <w:r w:rsidR="00E21F32" w:rsidRPr="00E21F32">
        <w:rPr>
          <w:b/>
          <w:bCs/>
          <w:sz w:val="26"/>
          <w:szCs w:val="26"/>
        </w:rPr>
        <w:t>Капитальный ремонт КТП ЭС ЕАО», Лот № 402801-РЕМ ПРОД-2020-ДРСК</w:t>
      </w:r>
    </w:p>
    <w:p w:rsidR="0068284D" w:rsidRDefault="0068284D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C12061" w:rsidRPr="00C12061" w:rsidTr="00136B49">
        <w:tc>
          <w:tcPr>
            <w:tcW w:w="4935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C12061" w:rsidRPr="00C12061" w:rsidRDefault="00C12061" w:rsidP="00E21F32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E21F32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17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="00E21F32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09          </w:t>
            </w:r>
            <w:r w:rsidRPr="00C12061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2020 г.</w:t>
            </w:r>
          </w:p>
        </w:tc>
      </w:tr>
      <w:tr w:rsidR="00C12061" w:rsidRPr="00C12061" w:rsidTr="00136B49">
        <w:tc>
          <w:tcPr>
            <w:tcW w:w="4935" w:type="dxa"/>
          </w:tcPr>
          <w:p w:rsidR="00C12061" w:rsidRPr="00C12061" w:rsidRDefault="00C12061" w:rsidP="00E21F32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ЕИС № </w:t>
            </w:r>
            <w:r w:rsidR="00E21F32">
              <w:rPr>
                <w:b/>
                <w:snapToGrid/>
                <w:sz w:val="24"/>
                <w:szCs w:val="24"/>
                <w:lang w:eastAsia="en-US"/>
              </w:rPr>
              <w:t>32009323980</w:t>
            </w: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 МСП</w:t>
            </w:r>
          </w:p>
        </w:tc>
        <w:tc>
          <w:tcPr>
            <w:tcW w:w="4918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82501E" w:rsidRPr="00BB2BF9" w:rsidRDefault="00CA7529" w:rsidP="00BB2BF9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BB2BF9">
        <w:rPr>
          <w:b w:val="0"/>
          <w:sz w:val="24"/>
          <w:szCs w:val="24"/>
        </w:rPr>
        <w:t>Конкурс</w:t>
      </w:r>
      <w:r w:rsidR="00BB2BF9" w:rsidRPr="00BB2BF9">
        <w:rPr>
          <w:b w:val="0"/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C12061" w:rsidRPr="00BB2BF9">
        <w:rPr>
          <w:b w:val="0"/>
          <w:sz w:val="24"/>
          <w:szCs w:val="24"/>
        </w:rPr>
        <w:t>договора «</w:t>
      </w:r>
      <w:r w:rsidR="00E21F32" w:rsidRPr="00E21F32">
        <w:rPr>
          <w:b w:val="0"/>
          <w:sz w:val="24"/>
          <w:szCs w:val="24"/>
        </w:rPr>
        <w:t>Капитальный ремонт КТП ЭС ЕАО», Лот № 402801-РЕМ ПРОД-2020-ДРСК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21F32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21F32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C12061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C12061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"/>
        <w:gridCol w:w="3846"/>
        <w:gridCol w:w="5775"/>
      </w:tblGrid>
      <w:tr w:rsidR="00C12061" w:rsidRPr="00C12061" w:rsidTr="00136B49">
        <w:trPr>
          <w:trHeight w:val="208"/>
        </w:trPr>
        <w:tc>
          <w:tcPr>
            <w:tcW w:w="310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846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75" w:type="dxa"/>
            <w:shd w:val="clear" w:color="auto" w:fill="FFFFFF"/>
            <w:vAlign w:val="center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C12061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Участника. </w:t>
            </w:r>
          </w:p>
        </w:tc>
      </w:tr>
      <w:tr w:rsidR="00E21F32" w:rsidRPr="00C12061" w:rsidTr="00136B49">
        <w:trPr>
          <w:trHeight w:val="360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25.07.2020 09:20:16</w:t>
            </w:r>
          </w:p>
        </w:tc>
        <w:tc>
          <w:tcPr>
            <w:tcW w:w="5775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439718</w:t>
            </w:r>
          </w:p>
        </w:tc>
      </w:tr>
      <w:tr w:rsidR="00E21F32" w:rsidRPr="00C12061" w:rsidTr="00136B49">
        <w:trPr>
          <w:trHeight w:val="208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02:29:22</w:t>
            </w:r>
          </w:p>
        </w:tc>
        <w:tc>
          <w:tcPr>
            <w:tcW w:w="5775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439927</w:t>
            </w:r>
          </w:p>
        </w:tc>
      </w:tr>
      <w:tr w:rsidR="00E21F32" w:rsidRPr="00C12061" w:rsidTr="00136B49">
        <w:trPr>
          <w:trHeight w:val="208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02:48:49</w:t>
            </w:r>
          </w:p>
        </w:tc>
        <w:tc>
          <w:tcPr>
            <w:tcW w:w="5775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439929</w:t>
            </w:r>
          </w:p>
        </w:tc>
      </w:tr>
    </w:tbl>
    <w:p w:rsidR="00EF3658" w:rsidRDefault="00EF3658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C12061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C12061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заявк</w:t>
      </w:r>
      <w:r w:rsidR="00C12061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592298" w:rsidRPr="003B5EFA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3B5EFA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C12061" w:rsidRPr="00C12061" w:rsidRDefault="00C12061" w:rsidP="00C146FE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12061">
        <w:rPr>
          <w:bCs/>
          <w:i/>
          <w:iCs/>
          <w:snapToGrid/>
          <w:sz w:val="24"/>
          <w:szCs w:val="24"/>
        </w:rPr>
        <w:t>О рассмотрении результатов оценки ценовых предложений Участников</w:t>
      </w:r>
    </w:p>
    <w:p w:rsidR="00C12061" w:rsidRPr="00C12061" w:rsidRDefault="00C12061" w:rsidP="00C146FE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12061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C12061" w:rsidRPr="00C12061" w:rsidRDefault="00C12061" w:rsidP="00C146FE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12061">
        <w:rPr>
          <w:bCs/>
          <w:i/>
          <w:iCs/>
          <w:snapToGrid/>
          <w:sz w:val="24"/>
          <w:szCs w:val="24"/>
        </w:rPr>
        <w:t>Об утверждении результатов процедуры переторжки</w:t>
      </w:r>
    </w:p>
    <w:p w:rsidR="00C12061" w:rsidRPr="00C12061" w:rsidRDefault="00C12061" w:rsidP="00C146FE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12061">
        <w:rPr>
          <w:bCs/>
          <w:i/>
          <w:iCs/>
          <w:snapToGrid/>
          <w:sz w:val="24"/>
          <w:szCs w:val="24"/>
        </w:rPr>
        <w:t>О ранжировке заявок</w:t>
      </w:r>
    </w:p>
    <w:p w:rsidR="00C12061" w:rsidRPr="00C12061" w:rsidRDefault="00C12061" w:rsidP="00C146FE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12061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C12061" w:rsidRPr="00C12061" w:rsidRDefault="00C12061" w:rsidP="00C12061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C12061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C12061">
        <w:rPr>
          <w:b/>
          <w:bCs/>
          <w:i/>
          <w:iCs/>
          <w:snapToGrid/>
          <w:sz w:val="24"/>
          <w:szCs w:val="24"/>
        </w:rPr>
        <w:t xml:space="preserve"> О рассмотрении результатов оценки ценовых предложений Участников</w:t>
      </w:r>
    </w:p>
    <w:p w:rsidR="00C12061" w:rsidRPr="00C12061" w:rsidRDefault="00C12061" w:rsidP="00C146FE">
      <w:pPr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C12061" w:rsidRPr="00C12061" w:rsidRDefault="00C12061" w:rsidP="00C146FE">
      <w:pPr>
        <w:numPr>
          <w:ilvl w:val="0"/>
          <w:numId w:val="6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>Принять к рассмотрению ценовые предложения следующих участников:</w:t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"/>
        <w:gridCol w:w="3846"/>
        <w:gridCol w:w="5387"/>
      </w:tblGrid>
      <w:tr w:rsidR="00C12061" w:rsidRPr="00C12061" w:rsidTr="00E21F32">
        <w:trPr>
          <w:trHeight w:val="208"/>
        </w:trPr>
        <w:tc>
          <w:tcPr>
            <w:tcW w:w="310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846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C12061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Участника. </w:t>
            </w:r>
          </w:p>
        </w:tc>
      </w:tr>
      <w:tr w:rsidR="00E21F32" w:rsidRPr="00C12061" w:rsidTr="00E21F32">
        <w:trPr>
          <w:trHeight w:val="360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25.07.2020 09:20:16</w:t>
            </w:r>
          </w:p>
        </w:tc>
        <w:tc>
          <w:tcPr>
            <w:tcW w:w="5387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439718</w:t>
            </w:r>
          </w:p>
        </w:tc>
      </w:tr>
      <w:tr w:rsidR="00E21F32" w:rsidRPr="00C12061" w:rsidTr="00E21F32">
        <w:trPr>
          <w:trHeight w:val="208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02:29:22</w:t>
            </w:r>
          </w:p>
        </w:tc>
        <w:tc>
          <w:tcPr>
            <w:tcW w:w="5387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439927</w:t>
            </w:r>
          </w:p>
        </w:tc>
      </w:tr>
      <w:tr w:rsidR="00E21F32" w:rsidRPr="00C12061" w:rsidTr="00E21F32">
        <w:trPr>
          <w:trHeight w:val="208"/>
        </w:trPr>
        <w:tc>
          <w:tcPr>
            <w:tcW w:w="310" w:type="dxa"/>
            <w:shd w:val="clear" w:color="auto" w:fill="FFFFFF"/>
          </w:tcPr>
          <w:p w:rsidR="00E21F32" w:rsidRPr="00C12061" w:rsidRDefault="00E21F32" w:rsidP="00E21F32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84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02:48:49</w:t>
            </w:r>
          </w:p>
        </w:tc>
        <w:tc>
          <w:tcPr>
            <w:tcW w:w="5387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439929</w:t>
            </w:r>
          </w:p>
        </w:tc>
      </w:tr>
    </w:tbl>
    <w:p w:rsidR="00C12061" w:rsidRPr="00C12061" w:rsidRDefault="00C12061" w:rsidP="00C12061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C12061">
        <w:rPr>
          <w:b/>
          <w:i/>
          <w:sz w:val="24"/>
          <w:szCs w:val="24"/>
        </w:rPr>
        <w:t>ВОПРОС №</w:t>
      </w:r>
      <w:r w:rsidR="00E21F32">
        <w:rPr>
          <w:b/>
          <w:i/>
          <w:sz w:val="24"/>
          <w:szCs w:val="24"/>
        </w:rPr>
        <w:t>2</w:t>
      </w:r>
      <w:r w:rsidRPr="00C12061">
        <w:rPr>
          <w:b/>
          <w:i/>
          <w:sz w:val="24"/>
          <w:szCs w:val="24"/>
        </w:rPr>
        <w:t xml:space="preserve">. О признании заявок соответствующими условиям Документации о закупке по результатам рассмотрения </w:t>
      </w:r>
      <w:r w:rsidRPr="00C12061">
        <w:rPr>
          <w:b/>
          <w:i/>
          <w:snapToGrid/>
          <w:sz w:val="24"/>
          <w:szCs w:val="24"/>
        </w:rPr>
        <w:t>ценовых предложений</w:t>
      </w:r>
    </w:p>
    <w:p w:rsidR="00C12061" w:rsidRPr="00C12061" w:rsidRDefault="00C12061" w:rsidP="00C12061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>Признать ценовые предложения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036"/>
        <w:gridCol w:w="3260"/>
      </w:tblGrid>
      <w:tr w:rsidR="00C12061" w:rsidRPr="00C12061" w:rsidTr="00E21F32">
        <w:trPr>
          <w:trHeight w:val="186"/>
        </w:trPr>
        <w:tc>
          <w:tcPr>
            <w:tcW w:w="388" w:type="dxa"/>
            <w:shd w:val="clear" w:color="auto" w:fill="FFFFFF"/>
          </w:tcPr>
          <w:p w:rsidR="00C12061" w:rsidRPr="00C12061" w:rsidRDefault="00C12061" w:rsidP="00C12061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lastRenderedPageBreak/>
              <w:t>№</w:t>
            </w:r>
          </w:p>
        </w:tc>
        <w:tc>
          <w:tcPr>
            <w:tcW w:w="6036" w:type="dxa"/>
            <w:shd w:val="clear" w:color="auto" w:fill="FFFFFF"/>
            <w:vAlign w:val="center"/>
          </w:tcPr>
          <w:p w:rsidR="00C12061" w:rsidRPr="00C12061" w:rsidRDefault="00C12061" w:rsidP="00C120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260" w:type="dxa"/>
            <w:shd w:val="clear" w:color="auto" w:fill="FFFFFF"/>
          </w:tcPr>
          <w:p w:rsidR="00C12061" w:rsidRPr="00C12061" w:rsidRDefault="00C12061" w:rsidP="00C120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E21F32" w:rsidRPr="00C12061" w:rsidTr="00E21F32">
        <w:trPr>
          <w:trHeight w:val="186"/>
        </w:trPr>
        <w:tc>
          <w:tcPr>
            <w:tcW w:w="388" w:type="dxa"/>
            <w:shd w:val="clear" w:color="auto" w:fill="FFFFFF"/>
          </w:tcPr>
          <w:p w:rsidR="00E21F32" w:rsidRPr="00C12061" w:rsidRDefault="00E21F32" w:rsidP="00E21F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60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439718 ООО «ПОДРЯДЧИК ДВ»  (675018, ОБЛ АМУРСКАЯ, Г БЛАГОВЕЩЕНСК, П МОХОВАЯ ПАДЬ, ТЕР ЛИТЕР, ДОМ 2, КВАРТИРА 46, ИНН 2801209946, КПП 280101001, ОГРН 1152801006115)</w:t>
            </w:r>
          </w:p>
        </w:tc>
        <w:tc>
          <w:tcPr>
            <w:tcW w:w="3260" w:type="dxa"/>
            <w:vAlign w:val="center"/>
          </w:tcPr>
          <w:p w:rsidR="00E21F32" w:rsidRPr="00093C26" w:rsidRDefault="00E21F32" w:rsidP="00E21F3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93C26">
              <w:rPr>
                <w:sz w:val="24"/>
                <w:szCs w:val="24"/>
              </w:rPr>
              <w:t>нет разногласий</w:t>
            </w:r>
          </w:p>
        </w:tc>
      </w:tr>
      <w:tr w:rsidR="00E21F32" w:rsidRPr="00C12061" w:rsidTr="00E21F32">
        <w:trPr>
          <w:trHeight w:val="186"/>
        </w:trPr>
        <w:tc>
          <w:tcPr>
            <w:tcW w:w="388" w:type="dxa"/>
            <w:shd w:val="clear" w:color="auto" w:fill="FFFFFF"/>
          </w:tcPr>
          <w:p w:rsidR="00E21F32" w:rsidRPr="00C12061" w:rsidRDefault="00E21F32" w:rsidP="00E21F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60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439927 ООО «СЕЛЬЭЛЕКТРОСТРОЙ»  (679000, АОБЛ ЕВРЕЙСКАЯ, Г БИРОБИДЖАН, УЛ СОВЕТСКАЯ, 127, В, ИНН 7901542241, КПП 790101001, ОГРН 1137901001226)</w:t>
            </w:r>
          </w:p>
        </w:tc>
        <w:tc>
          <w:tcPr>
            <w:tcW w:w="3260" w:type="dxa"/>
            <w:vAlign w:val="center"/>
          </w:tcPr>
          <w:p w:rsidR="00E21F32" w:rsidRPr="00093C26" w:rsidRDefault="00E21F32" w:rsidP="00E21F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93C26">
              <w:rPr>
                <w:sz w:val="24"/>
                <w:szCs w:val="24"/>
              </w:rPr>
              <w:t>нет разногласий</w:t>
            </w:r>
          </w:p>
        </w:tc>
      </w:tr>
      <w:tr w:rsidR="00E21F32" w:rsidRPr="00C12061" w:rsidTr="00E21F32">
        <w:trPr>
          <w:trHeight w:val="186"/>
        </w:trPr>
        <w:tc>
          <w:tcPr>
            <w:tcW w:w="388" w:type="dxa"/>
            <w:shd w:val="clear" w:color="auto" w:fill="FFFFFF"/>
          </w:tcPr>
          <w:p w:rsidR="00E21F32" w:rsidRPr="00C12061" w:rsidRDefault="00E21F32" w:rsidP="00E21F32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60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439929 ООО «ПРОМЭЛЕКТРОСТРОЙ» (676450, ОБЛ АМУРСКАЯ, Г СВОБОДНЫЙ, УЛ ЕКИМОВА, ДОМ 103, ЛИТЕР А, , ИНН 2807015739, КПП 280701001, ОГРН 1102807000559)</w:t>
            </w:r>
          </w:p>
        </w:tc>
        <w:tc>
          <w:tcPr>
            <w:tcW w:w="3260" w:type="dxa"/>
            <w:vAlign w:val="center"/>
          </w:tcPr>
          <w:p w:rsidR="00E21F32" w:rsidRPr="00093C26" w:rsidRDefault="00E21F32" w:rsidP="00E21F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93C26">
              <w:rPr>
                <w:sz w:val="24"/>
                <w:szCs w:val="24"/>
              </w:rPr>
              <w:t>нет разногласий</w:t>
            </w:r>
          </w:p>
        </w:tc>
      </w:tr>
    </w:tbl>
    <w:p w:rsidR="00C12061" w:rsidRPr="00C12061" w:rsidRDefault="00C12061" w:rsidP="00C12061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C12061" w:rsidRDefault="00C12061" w:rsidP="00C12061">
      <w:pPr>
        <w:tabs>
          <w:tab w:val="left" w:pos="284"/>
          <w:tab w:val="left" w:pos="567"/>
        </w:tabs>
        <w:spacing w:line="240" w:lineRule="auto"/>
        <w:ind w:firstLine="0"/>
        <w:rPr>
          <w:b/>
          <w:i/>
          <w:sz w:val="24"/>
        </w:rPr>
      </w:pPr>
    </w:p>
    <w:p w:rsidR="00C12061" w:rsidRPr="00C12061" w:rsidRDefault="00C12061" w:rsidP="00C12061">
      <w:pPr>
        <w:tabs>
          <w:tab w:val="left" w:pos="284"/>
          <w:tab w:val="left" w:pos="567"/>
        </w:tabs>
        <w:spacing w:line="240" w:lineRule="auto"/>
        <w:ind w:firstLine="0"/>
        <w:rPr>
          <w:b/>
          <w:bCs/>
          <w:i/>
          <w:iCs/>
          <w:snapToGrid/>
          <w:sz w:val="26"/>
          <w:szCs w:val="26"/>
        </w:rPr>
      </w:pPr>
      <w:r w:rsidRPr="00C12061">
        <w:rPr>
          <w:b/>
          <w:i/>
          <w:sz w:val="24"/>
        </w:rPr>
        <w:t>ВОПРОС №</w:t>
      </w:r>
      <w:r w:rsidR="00E21F32">
        <w:rPr>
          <w:b/>
          <w:i/>
          <w:sz w:val="24"/>
        </w:rPr>
        <w:t>3</w:t>
      </w:r>
      <w:r w:rsidRPr="00C12061">
        <w:rPr>
          <w:b/>
          <w:i/>
          <w:sz w:val="24"/>
        </w:rPr>
        <w:t xml:space="preserve">  </w:t>
      </w:r>
      <w:r w:rsidRPr="00C12061">
        <w:rPr>
          <w:b/>
          <w:bCs/>
          <w:i/>
          <w:iCs/>
          <w:snapToGrid/>
          <w:sz w:val="26"/>
          <w:szCs w:val="26"/>
        </w:rPr>
        <w:t>Об утверждении результатов процедуры переторжки</w:t>
      </w:r>
    </w:p>
    <w:p w:rsidR="00C12061" w:rsidRDefault="00C12061" w:rsidP="00C146FE">
      <w:pPr>
        <w:numPr>
          <w:ilvl w:val="0"/>
          <w:numId w:val="3"/>
        </w:numPr>
        <w:tabs>
          <w:tab w:val="num" w:pos="0"/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 xml:space="preserve">Признать процедуру переторжки состоявшейся  </w:t>
      </w:r>
    </w:p>
    <w:p w:rsidR="00C12061" w:rsidRPr="00C12061" w:rsidRDefault="00C12061" w:rsidP="00C146FE">
      <w:pPr>
        <w:numPr>
          <w:ilvl w:val="0"/>
          <w:numId w:val="3"/>
        </w:numPr>
        <w:tabs>
          <w:tab w:val="num" w:pos="0"/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C12061">
        <w:rPr>
          <w:snapToGrid/>
          <w:sz w:val="24"/>
          <w:szCs w:val="24"/>
        </w:rPr>
        <w:t xml:space="preserve">Принять условия заявок Участников после переторжки </w:t>
      </w:r>
    </w:p>
    <w:tbl>
      <w:tblPr>
        <w:tblpPr w:leftFromText="180" w:rightFromText="180" w:vertAnchor="text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36"/>
        <w:gridCol w:w="3709"/>
        <w:gridCol w:w="1985"/>
        <w:gridCol w:w="1843"/>
      </w:tblGrid>
      <w:tr w:rsidR="00C12061" w:rsidRPr="00C12061" w:rsidTr="00136B49">
        <w:trPr>
          <w:trHeight w:val="1032"/>
          <w:tblHeader/>
        </w:trPr>
        <w:tc>
          <w:tcPr>
            <w:tcW w:w="675" w:type="dxa"/>
            <w:vAlign w:val="center"/>
          </w:tcPr>
          <w:p w:rsidR="00C12061" w:rsidRPr="00C12061" w:rsidRDefault="00C12061" w:rsidP="00C12061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C12061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536" w:type="dxa"/>
            <w:vAlign w:val="center"/>
          </w:tcPr>
          <w:p w:rsidR="00C12061" w:rsidRPr="00C12061" w:rsidRDefault="00C12061" w:rsidP="00C12061">
            <w:pPr>
              <w:keepNext/>
              <w:spacing w:line="240" w:lineRule="auto"/>
              <w:ind w:left="-128" w:right="-104" w:firstLine="0"/>
              <w:jc w:val="center"/>
              <w:rPr>
                <w:b/>
                <w:i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709" w:type="dxa"/>
            <w:vAlign w:val="center"/>
          </w:tcPr>
          <w:p w:rsidR="00C12061" w:rsidRPr="00C12061" w:rsidRDefault="00C12061" w:rsidP="00C12061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985" w:type="dxa"/>
            <w:vAlign w:val="center"/>
          </w:tcPr>
          <w:p w:rsidR="00C12061" w:rsidRPr="00C12061" w:rsidRDefault="00C12061" w:rsidP="00C12061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 xml:space="preserve">Цена заявки до переторжки, </w:t>
            </w:r>
            <w:r w:rsidRPr="00C12061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2061" w:rsidRPr="00C12061" w:rsidRDefault="00C12061" w:rsidP="00C12061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18"/>
              </w:rPr>
            </w:pPr>
            <w:r w:rsidRPr="00C12061">
              <w:rPr>
                <w:b/>
                <w:i/>
                <w:sz w:val="18"/>
                <w:szCs w:val="18"/>
              </w:rPr>
              <w:t xml:space="preserve">Цена заявки после переторжки, </w:t>
            </w:r>
            <w:r w:rsidRPr="00C12061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</w:tr>
      <w:tr w:rsidR="00E21F32" w:rsidRPr="00C12061" w:rsidTr="00136B49">
        <w:trPr>
          <w:trHeight w:val="74"/>
        </w:trPr>
        <w:tc>
          <w:tcPr>
            <w:tcW w:w="675" w:type="dxa"/>
            <w:vAlign w:val="center"/>
          </w:tcPr>
          <w:p w:rsidR="00E21F32" w:rsidRPr="00C12061" w:rsidRDefault="00E21F32" w:rsidP="00E21F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2061">
              <w:rPr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25.07.2020 09:20:16</w:t>
            </w:r>
          </w:p>
        </w:tc>
        <w:tc>
          <w:tcPr>
            <w:tcW w:w="3709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439718 ООО «ПОДРЯДЧИК ДВ»  (675018, ОБЛ АМУРСКАЯ, Г БЛАГОВЕЩЕНСК, П МОХОВАЯ ПАДЬ, ТЕР ЛИТЕР, ДОМ 2, КВАРТИРА 46, ИНН 2801209946, КПП 280101001, ОГРН 1152801006115)</w:t>
            </w:r>
          </w:p>
        </w:tc>
        <w:tc>
          <w:tcPr>
            <w:tcW w:w="1985" w:type="dxa"/>
          </w:tcPr>
          <w:p w:rsidR="00E21F32" w:rsidRPr="00710138" w:rsidRDefault="00E21F32" w:rsidP="00E21F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5 380 400,00</w:t>
            </w:r>
          </w:p>
        </w:tc>
        <w:tc>
          <w:tcPr>
            <w:tcW w:w="1843" w:type="dxa"/>
            <w:shd w:val="clear" w:color="auto" w:fill="auto"/>
          </w:tcPr>
          <w:p w:rsidR="00E21F32" w:rsidRPr="003C2A50" w:rsidRDefault="00E21F32" w:rsidP="00E21F3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C2A50">
              <w:rPr>
                <w:b/>
                <w:i/>
                <w:sz w:val="24"/>
                <w:szCs w:val="24"/>
              </w:rPr>
              <w:t>5 300 000,00</w:t>
            </w:r>
          </w:p>
        </w:tc>
      </w:tr>
      <w:tr w:rsidR="00E21F32" w:rsidRPr="00C12061" w:rsidTr="00136B49">
        <w:trPr>
          <w:trHeight w:val="74"/>
        </w:trPr>
        <w:tc>
          <w:tcPr>
            <w:tcW w:w="675" w:type="dxa"/>
            <w:vAlign w:val="center"/>
          </w:tcPr>
          <w:p w:rsidR="00E21F32" w:rsidRPr="00C12061" w:rsidRDefault="00E21F32" w:rsidP="00E21F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2061">
              <w:rPr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02:29:22</w:t>
            </w:r>
          </w:p>
        </w:tc>
        <w:tc>
          <w:tcPr>
            <w:tcW w:w="3709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439927 ООО «СЕЛЬЭЛЕКТРОСТРОЙ»  (679000, АОБЛ ЕВРЕЙСКАЯ, Г БИРОБИДЖАН, УЛ СОВЕТСКАЯ, 127, В, ИНН 7901542241, КПП 790101001, ОГРН 1137901001226)</w:t>
            </w:r>
          </w:p>
        </w:tc>
        <w:tc>
          <w:tcPr>
            <w:tcW w:w="1985" w:type="dxa"/>
          </w:tcPr>
          <w:p w:rsidR="00E21F32" w:rsidRPr="00710138" w:rsidRDefault="00E21F32" w:rsidP="00E21F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5 380 400,00</w:t>
            </w:r>
          </w:p>
        </w:tc>
        <w:tc>
          <w:tcPr>
            <w:tcW w:w="1843" w:type="dxa"/>
            <w:shd w:val="clear" w:color="auto" w:fill="auto"/>
          </w:tcPr>
          <w:p w:rsidR="00E21F32" w:rsidRPr="00710138" w:rsidRDefault="00E21F32" w:rsidP="00E21F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5 380 400,00</w:t>
            </w:r>
          </w:p>
        </w:tc>
      </w:tr>
      <w:tr w:rsidR="00E21F32" w:rsidRPr="00C12061" w:rsidTr="00136B49">
        <w:trPr>
          <w:trHeight w:val="74"/>
        </w:trPr>
        <w:tc>
          <w:tcPr>
            <w:tcW w:w="675" w:type="dxa"/>
            <w:vAlign w:val="center"/>
          </w:tcPr>
          <w:p w:rsidR="00E21F32" w:rsidRPr="00C12061" w:rsidRDefault="00E21F32" w:rsidP="00E21F3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C12061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02:48:49</w:t>
            </w:r>
          </w:p>
        </w:tc>
        <w:tc>
          <w:tcPr>
            <w:tcW w:w="3709" w:type="dxa"/>
          </w:tcPr>
          <w:p w:rsidR="00E21F32" w:rsidRPr="00753BAB" w:rsidRDefault="00E21F32" w:rsidP="00E21F3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439929 ООО «ПРОМЭЛЕКТРОСТРОЙ» (676450, ОБЛ АМУРСКАЯ, Г СВОБОДНЫЙ, УЛ ЕКИМОВА, ДОМ 103, ЛИТЕР А, , ИНН 2807015739, КПП 280701001, ОГРН 1102807000559)</w:t>
            </w:r>
          </w:p>
        </w:tc>
        <w:tc>
          <w:tcPr>
            <w:tcW w:w="1985" w:type="dxa"/>
          </w:tcPr>
          <w:p w:rsidR="00E21F32" w:rsidRPr="00D7512A" w:rsidRDefault="00E21F32" w:rsidP="00E21F3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5 380 400,00</w:t>
            </w:r>
          </w:p>
        </w:tc>
        <w:tc>
          <w:tcPr>
            <w:tcW w:w="1843" w:type="dxa"/>
            <w:shd w:val="clear" w:color="auto" w:fill="auto"/>
          </w:tcPr>
          <w:p w:rsidR="00E21F32" w:rsidRPr="00D7512A" w:rsidRDefault="00E21F32" w:rsidP="00E21F3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5 380 400,00</w:t>
            </w:r>
          </w:p>
        </w:tc>
      </w:tr>
    </w:tbl>
    <w:p w:rsidR="00C12061" w:rsidRPr="00C12061" w:rsidRDefault="00C12061" w:rsidP="00C12061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C12061" w:rsidRPr="00C12061" w:rsidRDefault="00C12061" w:rsidP="00C12061">
      <w:pPr>
        <w:tabs>
          <w:tab w:val="left" w:pos="5940"/>
        </w:tabs>
        <w:spacing w:line="240" w:lineRule="auto"/>
        <w:ind w:firstLine="0"/>
        <w:rPr>
          <w:i/>
          <w:spacing w:val="4"/>
          <w:sz w:val="24"/>
          <w:szCs w:val="24"/>
        </w:rPr>
      </w:pPr>
      <w:r w:rsidRPr="00C12061">
        <w:rPr>
          <w:b/>
          <w:i/>
          <w:sz w:val="24"/>
        </w:rPr>
        <w:t>ВОПРОС №</w:t>
      </w:r>
      <w:r w:rsidR="00E21F32">
        <w:rPr>
          <w:b/>
          <w:i/>
          <w:sz w:val="24"/>
        </w:rPr>
        <w:t>4</w:t>
      </w:r>
      <w:r w:rsidRPr="00C12061">
        <w:rPr>
          <w:b/>
          <w:i/>
          <w:sz w:val="24"/>
        </w:rPr>
        <w:t>. О ранжировке заявок</w:t>
      </w:r>
    </w:p>
    <w:p w:rsidR="00E21F32" w:rsidRPr="00E21F32" w:rsidRDefault="00E21F32" w:rsidP="00E21F32">
      <w:pPr>
        <w:keepNext/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6"/>
          <w:szCs w:val="26"/>
        </w:rPr>
      </w:pPr>
      <w:r w:rsidRPr="00E21F32">
        <w:rPr>
          <w:snapToGrid/>
          <w:sz w:val="26"/>
          <w:szCs w:val="26"/>
        </w:rPr>
        <w:t>Утвердить расчет баллов по результатам оценки заявок:</w:t>
      </w:r>
    </w:p>
    <w:tbl>
      <w:tblPr>
        <w:tblW w:w="4913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15"/>
        <w:gridCol w:w="920"/>
        <w:gridCol w:w="1082"/>
        <w:gridCol w:w="1590"/>
        <w:gridCol w:w="1632"/>
        <w:gridCol w:w="1843"/>
      </w:tblGrid>
      <w:tr w:rsidR="00E21F32" w:rsidRPr="00E21F32" w:rsidTr="009B0EB9">
        <w:trPr>
          <w:trHeight w:val="364"/>
        </w:trPr>
        <w:tc>
          <w:tcPr>
            <w:tcW w:w="1350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E21F32">
              <w:rPr>
                <w:b/>
                <w:i/>
                <w:snapToGrid/>
                <w:sz w:val="22"/>
                <w:szCs w:val="22"/>
              </w:rPr>
              <w:t>Критерий оценки (подкритерий)</w:t>
            </w:r>
          </w:p>
        </w:tc>
        <w:tc>
          <w:tcPr>
            <w:tcW w:w="1034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E21F32">
              <w:rPr>
                <w:b/>
                <w:i/>
                <w:snapToGrid/>
                <w:sz w:val="22"/>
                <w:szCs w:val="22"/>
              </w:rPr>
              <w:t>Весовой коэффициент значимости</w:t>
            </w:r>
          </w:p>
        </w:tc>
        <w:tc>
          <w:tcPr>
            <w:tcW w:w="2616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E21F32">
              <w:rPr>
                <w:b/>
                <w:i/>
                <w:snapToGrid/>
                <w:sz w:val="22"/>
                <w:szCs w:val="22"/>
              </w:rPr>
              <w:t>Количество баллов, присужденных заявке по каждому критерию / подкритерию</w:t>
            </w:r>
            <w:r w:rsidRPr="00E21F32">
              <w:rPr>
                <w:b/>
                <w:i/>
                <w:snapToGrid/>
                <w:sz w:val="22"/>
                <w:szCs w:val="22"/>
              </w:rPr>
              <w:br/>
              <w:t xml:space="preserve">(с учетом весового коэффициента значимости) </w:t>
            </w:r>
          </w:p>
        </w:tc>
      </w:tr>
      <w:tr w:rsidR="00E21F32" w:rsidRPr="00E21F32" w:rsidTr="009B0EB9">
        <w:trPr>
          <w:trHeight w:val="332"/>
        </w:trPr>
        <w:tc>
          <w:tcPr>
            <w:tcW w:w="1350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 xml:space="preserve">критерия </w:t>
            </w:r>
          </w:p>
        </w:tc>
        <w:tc>
          <w:tcPr>
            <w:tcW w:w="559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подкритерия</w:t>
            </w:r>
          </w:p>
        </w:tc>
        <w:tc>
          <w:tcPr>
            <w:tcW w:w="821" w:type="pct"/>
            <w:shd w:val="clear" w:color="auto" w:fill="FFFFFF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21F32">
              <w:rPr>
                <w:i/>
                <w:snapToGrid/>
                <w:sz w:val="24"/>
                <w:szCs w:val="24"/>
              </w:rPr>
              <w:t xml:space="preserve">№ 439718 ООО «ПОДРЯДЧИК ДВ»  </w:t>
            </w:r>
          </w:p>
        </w:tc>
        <w:tc>
          <w:tcPr>
            <w:tcW w:w="843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napToGrid/>
                <w:sz w:val="24"/>
                <w:szCs w:val="24"/>
              </w:rPr>
            </w:pPr>
            <w:r w:rsidRPr="00E21F32">
              <w:rPr>
                <w:i/>
                <w:sz w:val="24"/>
                <w:szCs w:val="24"/>
              </w:rPr>
              <w:t xml:space="preserve">№ 439927 ООО «СЕЛЬЭЛЕКТРОСТРОЙ»  </w:t>
            </w:r>
          </w:p>
        </w:tc>
        <w:tc>
          <w:tcPr>
            <w:tcW w:w="952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napToGrid/>
                <w:sz w:val="24"/>
                <w:szCs w:val="24"/>
              </w:rPr>
            </w:pPr>
            <w:r w:rsidRPr="00E21F32">
              <w:rPr>
                <w:i/>
                <w:snapToGrid/>
                <w:sz w:val="24"/>
                <w:szCs w:val="24"/>
              </w:rPr>
              <w:t>№ 439929  ООО «ПРОМЭЛЕКТРОСТРОЙ»</w:t>
            </w:r>
          </w:p>
        </w:tc>
      </w:tr>
      <w:tr w:rsidR="00E21F32" w:rsidRPr="00E21F32" w:rsidTr="009B0EB9">
        <w:trPr>
          <w:trHeight w:val="705"/>
        </w:trPr>
        <w:tc>
          <w:tcPr>
            <w:tcW w:w="1350" w:type="pct"/>
            <w:tcBorders>
              <w:left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lastRenderedPageBreak/>
              <w:t xml:space="preserve">Критерий оценки </w:t>
            </w:r>
            <w:r w:rsidRPr="00E21F32"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E21F32">
              <w:rPr>
                <w:b/>
                <w:i/>
                <w:sz w:val="22"/>
                <w:lang w:eastAsia="en-US"/>
              </w:rPr>
              <w:t>Цена договора</w:t>
            </w:r>
          </w:p>
        </w:tc>
        <w:tc>
          <w:tcPr>
            <w:tcW w:w="475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90%</w:t>
            </w:r>
          </w:p>
        </w:tc>
        <w:tc>
          <w:tcPr>
            <w:tcW w:w="559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821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0,07</w:t>
            </w:r>
          </w:p>
        </w:tc>
        <w:tc>
          <w:tcPr>
            <w:tcW w:w="843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0,00</w:t>
            </w:r>
          </w:p>
        </w:tc>
        <w:tc>
          <w:tcPr>
            <w:tcW w:w="952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0,00</w:t>
            </w:r>
          </w:p>
        </w:tc>
      </w:tr>
      <w:tr w:rsidR="00E21F32" w:rsidRPr="00E21F32" w:rsidTr="009B0EB9">
        <w:trPr>
          <w:trHeight w:val="450"/>
        </w:trPr>
        <w:tc>
          <w:tcPr>
            <w:tcW w:w="1350" w:type="pct"/>
            <w:tcBorders>
              <w:left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 xml:space="preserve">Критерий оценки 2: </w:t>
            </w:r>
            <w:r w:rsidRPr="00E21F32">
              <w:rPr>
                <w:rFonts w:eastAsia="Calibri"/>
                <w:i/>
                <w:sz w:val="22"/>
              </w:rPr>
              <w:t>Квалификация (предпочтительность) участника</w:t>
            </w:r>
          </w:p>
        </w:tc>
        <w:tc>
          <w:tcPr>
            <w:tcW w:w="475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10%</w:t>
            </w:r>
          </w:p>
        </w:tc>
        <w:tc>
          <w:tcPr>
            <w:tcW w:w="559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821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8"/>
              </w:rPr>
            </w:pPr>
          </w:p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8"/>
              </w:rPr>
            </w:pPr>
            <w:r w:rsidRPr="00E21F32">
              <w:rPr>
                <w:snapToGrid/>
                <w:sz w:val="24"/>
                <w:szCs w:val="28"/>
              </w:rPr>
              <w:t>0,50</w:t>
            </w:r>
          </w:p>
        </w:tc>
        <w:tc>
          <w:tcPr>
            <w:tcW w:w="843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0,50</w:t>
            </w:r>
          </w:p>
        </w:tc>
        <w:tc>
          <w:tcPr>
            <w:tcW w:w="952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0,50</w:t>
            </w:r>
          </w:p>
        </w:tc>
      </w:tr>
      <w:tr w:rsidR="00E21F32" w:rsidRPr="00E21F32" w:rsidTr="009B0EB9">
        <w:trPr>
          <w:trHeight w:val="450"/>
        </w:trPr>
        <w:tc>
          <w:tcPr>
            <w:tcW w:w="1350" w:type="pct"/>
            <w:tcBorders>
              <w:left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2"/>
                <w:szCs w:val="22"/>
              </w:rPr>
              <w:t xml:space="preserve">Подкритерий 2.1: </w:t>
            </w:r>
            <w:r w:rsidRPr="00E21F32">
              <w:rPr>
                <w:b/>
                <w:i/>
                <w:snapToGrid/>
                <w:sz w:val="22"/>
                <w:szCs w:val="22"/>
              </w:rPr>
              <w:t>«Деловая репутация (участие в судебных разбирательствах)»</w:t>
            </w:r>
          </w:p>
        </w:tc>
        <w:tc>
          <w:tcPr>
            <w:tcW w:w="475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559" w:type="pct"/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100%</w:t>
            </w:r>
          </w:p>
        </w:tc>
        <w:tc>
          <w:tcPr>
            <w:tcW w:w="821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5,0</w:t>
            </w:r>
          </w:p>
        </w:tc>
        <w:tc>
          <w:tcPr>
            <w:tcW w:w="843" w:type="pct"/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5,0</w:t>
            </w:r>
          </w:p>
        </w:tc>
        <w:tc>
          <w:tcPr>
            <w:tcW w:w="952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5,0</w:t>
            </w:r>
          </w:p>
        </w:tc>
      </w:tr>
      <w:tr w:rsidR="00E21F32" w:rsidRPr="00E21F32" w:rsidTr="009B0EB9">
        <w:trPr>
          <w:trHeight w:val="907"/>
        </w:trPr>
        <w:tc>
          <w:tcPr>
            <w:tcW w:w="2384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E21F32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E21F32">
              <w:rPr>
                <w:b/>
                <w:snapToGrid/>
                <w:sz w:val="24"/>
                <w:szCs w:val="24"/>
              </w:rPr>
              <w:t>0,57</w:t>
            </w:r>
          </w:p>
        </w:tc>
        <w:tc>
          <w:tcPr>
            <w:tcW w:w="843" w:type="pct"/>
            <w:tcBorders>
              <w:bottom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E21F32">
              <w:rPr>
                <w:b/>
                <w:snapToGrid/>
                <w:sz w:val="24"/>
                <w:szCs w:val="24"/>
              </w:rPr>
              <w:t>0,50</w:t>
            </w:r>
          </w:p>
        </w:tc>
        <w:tc>
          <w:tcPr>
            <w:tcW w:w="952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21F32" w:rsidRPr="00E21F32" w:rsidRDefault="00E21F32" w:rsidP="00E21F3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E21F32">
              <w:rPr>
                <w:b/>
                <w:snapToGrid/>
                <w:sz w:val="24"/>
                <w:szCs w:val="24"/>
              </w:rPr>
              <w:t>0,50</w:t>
            </w:r>
          </w:p>
        </w:tc>
      </w:tr>
    </w:tbl>
    <w:p w:rsidR="00E21F32" w:rsidRPr="00E21F32" w:rsidRDefault="00E21F32" w:rsidP="00E21F32">
      <w:pPr>
        <w:spacing w:line="240" w:lineRule="auto"/>
        <w:ind w:firstLine="0"/>
        <w:rPr>
          <w:sz w:val="26"/>
          <w:szCs w:val="26"/>
        </w:rPr>
      </w:pPr>
    </w:p>
    <w:p w:rsidR="00E21F32" w:rsidRPr="00E21F32" w:rsidRDefault="00E21F32" w:rsidP="00E21F32">
      <w:pPr>
        <w:keepNext/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6"/>
          <w:szCs w:val="26"/>
        </w:rPr>
      </w:pPr>
      <w:r w:rsidRPr="00E21F32">
        <w:rPr>
          <w:snapToGrid/>
          <w:sz w:val="26"/>
          <w:szCs w:val="26"/>
        </w:rPr>
        <w:t>Утвердить ранжировку заявок:</w:t>
      </w: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8"/>
        <w:gridCol w:w="3403"/>
        <w:gridCol w:w="2129"/>
        <w:gridCol w:w="1627"/>
      </w:tblGrid>
      <w:tr w:rsidR="00E21F32" w:rsidRPr="00E21F32" w:rsidTr="009B0E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21F32"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32" w:rsidRPr="00E21F32" w:rsidRDefault="00E21F32" w:rsidP="00E21F32">
            <w:pPr>
              <w:snapToGrid w:val="0"/>
              <w:spacing w:line="240" w:lineRule="auto"/>
              <w:ind w:right="16" w:firstLine="0"/>
              <w:jc w:val="center"/>
              <w:rPr>
                <w:b/>
                <w:i/>
                <w:sz w:val="18"/>
                <w:szCs w:val="18"/>
              </w:rPr>
            </w:pPr>
            <w:r w:rsidRPr="00E21F32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21F32">
              <w:rPr>
                <w:b/>
                <w:i/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right="175" w:firstLine="0"/>
              <w:jc w:val="center"/>
              <w:rPr>
                <w:b/>
                <w:i/>
                <w:sz w:val="18"/>
                <w:szCs w:val="18"/>
              </w:rPr>
            </w:pPr>
            <w:r w:rsidRPr="00E21F32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E21F32">
              <w:rPr>
                <w:b/>
                <w:i/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21F32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E21F32" w:rsidRPr="00E21F32" w:rsidTr="009B0E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1 место</w:t>
            </w:r>
          </w:p>
        </w:tc>
        <w:tc>
          <w:tcPr>
            <w:tcW w:w="1558" w:type="dxa"/>
            <w:vAlign w:val="center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25.07.2020 09:20:16</w:t>
            </w:r>
          </w:p>
        </w:tc>
        <w:tc>
          <w:tcPr>
            <w:tcW w:w="3403" w:type="dxa"/>
            <w:vAlign w:val="center"/>
            <w:hideMark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№ 439718 ООО «ПОДРЯДЧИК ДВ»  (675018, ОБЛ АМУРСКАЯ, Г БЛАГОВЕЩЕНСК, П МОХОВАЯ ПАДЬ, ТЕР ЛИТЕР, ДОМ 2, КВАРТИРА 46, ИНН 2801209946, КПП 280101001, ОГРН 1152801006115)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E21F32" w:rsidRPr="00E21F32" w:rsidRDefault="00E21F32" w:rsidP="00E21F32">
            <w:pPr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E21F32">
              <w:rPr>
                <w:b/>
                <w:i/>
                <w:snapToGrid/>
                <w:sz w:val="24"/>
                <w:szCs w:val="24"/>
              </w:rPr>
              <w:t>5 300 000,00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нет</w:t>
            </w:r>
          </w:p>
        </w:tc>
      </w:tr>
      <w:tr w:rsidR="00E21F32" w:rsidRPr="00E21F32" w:rsidTr="009B0E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2 место</w:t>
            </w:r>
          </w:p>
        </w:tc>
        <w:tc>
          <w:tcPr>
            <w:tcW w:w="1558" w:type="dxa"/>
            <w:vAlign w:val="center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27.07.2020 02:29:22</w:t>
            </w:r>
          </w:p>
        </w:tc>
        <w:tc>
          <w:tcPr>
            <w:tcW w:w="3403" w:type="dxa"/>
            <w:vAlign w:val="center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№ 439927 ООО «СЕЛЬЭЛЕКТРОСТРОЙ»  (679000, АОБЛ ЕВРЕЙСКАЯ, Г БИРОБИДЖАН, УЛ СОВЕТСКАЯ, 127, В, ИНН 7901542241, КПП 790101001, ОГРН 1137901001226)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E21F32" w:rsidRPr="00E21F32" w:rsidRDefault="00E21F32" w:rsidP="00E21F32">
            <w:pPr>
              <w:ind w:firstLine="0"/>
              <w:jc w:val="center"/>
              <w:rPr>
                <w:snapToGrid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5 380 400,00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нет</w:t>
            </w:r>
          </w:p>
        </w:tc>
      </w:tr>
      <w:tr w:rsidR="00E21F32" w:rsidRPr="00E21F32" w:rsidTr="009B0E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3 место</w:t>
            </w:r>
          </w:p>
        </w:tc>
        <w:tc>
          <w:tcPr>
            <w:tcW w:w="1558" w:type="dxa"/>
            <w:vAlign w:val="center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27.07.2020 02:48:49</w:t>
            </w:r>
          </w:p>
        </w:tc>
        <w:tc>
          <w:tcPr>
            <w:tcW w:w="3403" w:type="dxa"/>
            <w:vAlign w:val="center"/>
          </w:tcPr>
          <w:p w:rsidR="00E21F32" w:rsidRPr="00E21F32" w:rsidRDefault="00E21F32" w:rsidP="00E21F3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E21F32">
              <w:rPr>
                <w:snapToGrid/>
                <w:sz w:val="22"/>
                <w:szCs w:val="22"/>
              </w:rPr>
              <w:t>№ 439929 ООО «ПРОМЭЛЕКТРОСТРОЙ» (676450, ОБЛ АМУРСКАЯ, Г СВОБОДНЫЙ, УЛ ЕКИМОВА, ДОМ 103, ЛИТЕР А, , ИНН 2807015739, КПП 280701001, ОГРН 1102807000559)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E21F32" w:rsidRPr="00E21F32" w:rsidRDefault="00E21F32" w:rsidP="00E21F3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1F32">
              <w:rPr>
                <w:snapToGrid/>
                <w:sz w:val="24"/>
                <w:szCs w:val="24"/>
              </w:rPr>
              <w:t>5 380 400,00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32" w:rsidRPr="00E21F32" w:rsidRDefault="00E21F32" w:rsidP="00E21F3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F32">
              <w:rPr>
                <w:sz w:val="24"/>
                <w:szCs w:val="24"/>
              </w:rPr>
              <w:t>нет</w:t>
            </w:r>
          </w:p>
        </w:tc>
      </w:tr>
    </w:tbl>
    <w:p w:rsidR="00C12061" w:rsidRPr="00C12061" w:rsidRDefault="00C12061" w:rsidP="00C12061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C12061">
        <w:rPr>
          <w:b/>
          <w:bCs/>
          <w:i/>
          <w:iCs/>
          <w:snapToGrid/>
          <w:sz w:val="24"/>
          <w:szCs w:val="24"/>
        </w:rPr>
        <w:t>ВОПРОС №</w:t>
      </w:r>
      <w:r w:rsidR="00E21F32">
        <w:rPr>
          <w:b/>
          <w:bCs/>
          <w:i/>
          <w:iCs/>
          <w:snapToGrid/>
          <w:sz w:val="24"/>
          <w:szCs w:val="24"/>
        </w:rPr>
        <w:t>5</w:t>
      </w:r>
      <w:r w:rsidRPr="00C12061">
        <w:rPr>
          <w:b/>
          <w:bCs/>
          <w:i/>
          <w:iCs/>
          <w:snapToGrid/>
          <w:sz w:val="24"/>
          <w:szCs w:val="24"/>
        </w:rPr>
        <w:t>. О выборе победителя закупки</w:t>
      </w:r>
      <w:r w:rsidRPr="00C12061">
        <w:rPr>
          <w:b/>
          <w:i/>
          <w:snapToGrid/>
          <w:sz w:val="24"/>
          <w:szCs w:val="24"/>
        </w:rPr>
        <w:t xml:space="preserve"> </w:t>
      </w:r>
    </w:p>
    <w:p w:rsidR="00E21F32" w:rsidRPr="00E21F32" w:rsidRDefault="00E21F32" w:rsidP="00E21F32">
      <w:pPr>
        <w:numPr>
          <w:ilvl w:val="0"/>
          <w:numId w:val="5"/>
        </w:numPr>
        <w:shd w:val="clear" w:color="auto" w:fill="FFFFFF"/>
        <w:tabs>
          <w:tab w:val="left" w:pos="142"/>
          <w:tab w:val="left" w:pos="284"/>
          <w:tab w:val="left" w:pos="709"/>
          <w:tab w:val="left" w:pos="1134"/>
          <w:tab w:val="left" w:pos="1418"/>
        </w:tabs>
        <w:suppressAutoHyphens/>
        <w:spacing w:line="240" w:lineRule="auto"/>
        <w:ind w:left="0" w:firstLine="426"/>
        <w:contextualSpacing/>
        <w:rPr>
          <w:sz w:val="24"/>
          <w:szCs w:val="24"/>
        </w:rPr>
      </w:pPr>
      <w:r w:rsidRPr="00E21F32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E21F32">
        <w:rPr>
          <w:snapToGrid/>
          <w:sz w:val="24"/>
          <w:szCs w:val="24"/>
        </w:rPr>
        <w:t>№ 439718 ООО «ПОДРЯДЧИК ДВ»  (675018, ОБЛ АМУРСКАЯ, Г БЛАГОВЕЩЕНСК, П МОХОВАЯ ПАДЬ, ТЕР ЛИТЕР, ДОМ 2, КВАРТИРА 46, ИНН 2801209946, КПП 280101001, ОГРН 1152801006115</w:t>
      </w:r>
      <w:r w:rsidRPr="00E21F32">
        <w:rPr>
          <w:sz w:val="24"/>
          <w:szCs w:val="24"/>
        </w:rPr>
        <w:t>), с ценой заявки не более 5 300 000,00 руб. без учета НДС.  Срок выполнения работ: с момента подписания договора по 31.12.2020 г. Условия оплаты: Платежи в размере стоимости Этапа Работ, 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выплачивается в течение 15 (пятнадцати) рабочих дней с даты подписания Сторонами документов, указанных в пункте 4.1 Договора за соответствующий Этап Работ, на основании счета, выставленного Подрядчиком.</w:t>
      </w:r>
    </w:p>
    <w:p w:rsidR="00E21F32" w:rsidRPr="00E21F32" w:rsidRDefault="00E21F32" w:rsidP="00E21F32">
      <w:pPr>
        <w:numPr>
          <w:ilvl w:val="0"/>
          <w:numId w:val="5"/>
        </w:numPr>
        <w:shd w:val="clear" w:color="auto" w:fill="FFFFFF"/>
        <w:tabs>
          <w:tab w:val="left" w:pos="142"/>
          <w:tab w:val="left" w:pos="284"/>
          <w:tab w:val="left" w:pos="709"/>
          <w:tab w:val="left" w:pos="1134"/>
          <w:tab w:val="left" w:pos="1418"/>
        </w:tabs>
        <w:suppressAutoHyphens/>
        <w:spacing w:line="240" w:lineRule="auto"/>
        <w:ind w:left="0" w:firstLine="426"/>
        <w:contextualSpacing/>
        <w:rPr>
          <w:sz w:val="24"/>
          <w:szCs w:val="24"/>
        </w:rPr>
      </w:pPr>
      <w:r w:rsidRPr="00E21F32">
        <w:rPr>
          <w:sz w:val="24"/>
          <w:szCs w:val="24"/>
        </w:rPr>
        <w:lastRenderedPageBreak/>
        <w:t>Инициато</w:t>
      </w:r>
      <w:bookmarkStart w:id="2" w:name="_GoBack"/>
      <w:bookmarkEnd w:id="2"/>
      <w:r w:rsidRPr="00E21F32">
        <w:rPr>
          <w:sz w:val="24"/>
          <w:szCs w:val="24"/>
        </w:rPr>
        <w:t>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21F32" w:rsidRPr="00E21F32" w:rsidRDefault="00E21F32" w:rsidP="00E21F32">
      <w:pPr>
        <w:numPr>
          <w:ilvl w:val="0"/>
          <w:numId w:val="5"/>
        </w:numPr>
        <w:shd w:val="clear" w:color="auto" w:fill="FFFFFF"/>
        <w:tabs>
          <w:tab w:val="left" w:pos="142"/>
          <w:tab w:val="left" w:pos="284"/>
          <w:tab w:val="left" w:pos="709"/>
          <w:tab w:val="left" w:pos="1134"/>
          <w:tab w:val="left" w:pos="1418"/>
        </w:tabs>
        <w:suppressAutoHyphens/>
        <w:spacing w:line="240" w:lineRule="auto"/>
        <w:ind w:left="0" w:firstLine="426"/>
        <w:contextualSpacing/>
        <w:rPr>
          <w:sz w:val="24"/>
          <w:szCs w:val="24"/>
        </w:rPr>
      </w:pPr>
      <w:r w:rsidRPr="00E21F32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C12061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snapToGrid/>
          <w:sz w:val="20"/>
          <w:szCs w:val="24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C12061">
        <w:rPr>
          <w:i/>
          <w:snapToGrid/>
          <w:sz w:val="20"/>
        </w:rPr>
        <w:t xml:space="preserve">(4162)  </w:t>
      </w:r>
      <w:r w:rsidRPr="00C12061">
        <w:rPr>
          <w:i/>
          <w:snapToGrid/>
          <w:color w:val="000000"/>
          <w:sz w:val="20"/>
          <w:szCs w:val="24"/>
        </w:rPr>
        <w:t>397-147</w:t>
      </w:r>
    </w:p>
    <w:p w:rsidR="00C12061" w:rsidRPr="00C12061" w:rsidRDefault="009575FA" w:rsidP="00C12061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9" w:history="1">
        <w:r w:rsidR="00C12061" w:rsidRPr="00C12061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C12061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5FA" w:rsidRDefault="009575FA" w:rsidP="00355095">
      <w:pPr>
        <w:spacing w:line="240" w:lineRule="auto"/>
      </w:pPr>
      <w:r>
        <w:separator/>
      </w:r>
    </w:p>
  </w:endnote>
  <w:endnote w:type="continuationSeparator" w:id="0">
    <w:p w:rsidR="009575FA" w:rsidRDefault="009575F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21F3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21F3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5FA" w:rsidRDefault="009575FA" w:rsidP="00355095">
      <w:pPr>
        <w:spacing w:line="240" w:lineRule="auto"/>
      </w:pPr>
      <w:r>
        <w:separator/>
      </w:r>
    </w:p>
  </w:footnote>
  <w:footnote w:type="continuationSeparator" w:id="0">
    <w:p w:rsidR="009575FA" w:rsidRDefault="009575F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130D6">
      <w:rPr>
        <w:i/>
        <w:sz w:val="20"/>
      </w:rPr>
      <w:t>ВП</w:t>
    </w:r>
    <w:r w:rsidR="00ED707B">
      <w:rPr>
        <w:i/>
        <w:sz w:val="20"/>
      </w:rPr>
      <w:t xml:space="preserve"> </w:t>
    </w:r>
    <w:r w:rsidR="003130D6">
      <w:rPr>
        <w:i/>
        <w:sz w:val="20"/>
      </w:rPr>
      <w:t xml:space="preserve"> </w:t>
    </w:r>
    <w:r w:rsidR="003B5EFA">
      <w:rPr>
        <w:i/>
        <w:sz w:val="20"/>
      </w:rPr>
      <w:t xml:space="preserve"> закупка </w:t>
    </w:r>
    <w:r w:rsidR="00E21F32">
      <w:rPr>
        <w:i/>
        <w:sz w:val="20"/>
      </w:rPr>
      <w:t>402801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A79C4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0DB1"/>
    <w:rsid w:val="002311BD"/>
    <w:rsid w:val="00234D6E"/>
    <w:rsid w:val="002356A5"/>
    <w:rsid w:val="00237239"/>
    <w:rsid w:val="00243816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2037"/>
    <w:rsid w:val="003028C9"/>
    <w:rsid w:val="0030410E"/>
    <w:rsid w:val="00306C67"/>
    <w:rsid w:val="003130D6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29A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2E3C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3991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284D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1FF4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75FA"/>
    <w:rsid w:val="00960DEE"/>
    <w:rsid w:val="00963A1E"/>
    <w:rsid w:val="0096492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E5BE7"/>
    <w:rsid w:val="009F58BC"/>
    <w:rsid w:val="00A002C5"/>
    <w:rsid w:val="00A05A52"/>
    <w:rsid w:val="00A13D51"/>
    <w:rsid w:val="00A15F11"/>
    <w:rsid w:val="00A1626D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70C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7243"/>
    <w:rsid w:val="00B828AD"/>
    <w:rsid w:val="00B8408A"/>
    <w:rsid w:val="00B85013"/>
    <w:rsid w:val="00B855FE"/>
    <w:rsid w:val="00B92D43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2061"/>
    <w:rsid w:val="00C146FE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977DA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321C2"/>
    <w:rsid w:val="00D43162"/>
    <w:rsid w:val="00D62D28"/>
    <w:rsid w:val="00D6689A"/>
    <w:rsid w:val="00D67CE8"/>
    <w:rsid w:val="00D725B9"/>
    <w:rsid w:val="00D75F06"/>
    <w:rsid w:val="00D82055"/>
    <w:rsid w:val="00D825AA"/>
    <w:rsid w:val="00D84358"/>
    <w:rsid w:val="00D85B2B"/>
    <w:rsid w:val="00D866B8"/>
    <w:rsid w:val="00D90BED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1F32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760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C1206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C120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C1206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C1206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A119B-FE8D-4B0D-A886-84AC8EED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59</cp:revision>
  <cp:lastPrinted>2019-02-25T05:01:00Z</cp:lastPrinted>
  <dcterms:created xsi:type="dcterms:W3CDTF">2018-02-01T00:38:00Z</dcterms:created>
  <dcterms:modified xsi:type="dcterms:W3CDTF">2020-09-15T05:17:00Z</dcterms:modified>
</cp:coreProperties>
</file>